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8C" w:rsidRPr="006C113D" w:rsidRDefault="006C113D" w:rsidP="006C113D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资源学院申请要求</w:t>
      </w:r>
      <w:r w:rsidR="00A5748C" w:rsidRPr="006C113D">
        <w:rPr>
          <w:rFonts w:asciiTheme="minorEastAsia" w:hAnsiTheme="minorEastAsia" w:hint="eastAsia"/>
          <w:sz w:val="28"/>
          <w:szCs w:val="28"/>
        </w:rPr>
        <w:t>：</w:t>
      </w:r>
    </w:p>
    <w:p w:rsidR="00A5748C" w:rsidRPr="006C113D" w:rsidRDefault="00A5748C">
      <w:pPr>
        <w:rPr>
          <w:rFonts w:asciiTheme="minorEastAsia" w:hAnsiTheme="minorEastAsia"/>
          <w:sz w:val="28"/>
          <w:szCs w:val="28"/>
          <w:shd w:val="clear" w:color="auto" w:fill="FFFFFF"/>
        </w:rPr>
      </w:pP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  1.</w:t>
      </w:r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需要通过学院面试</w:t>
      </w:r>
      <w:r w:rsidR="006C113D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。</w:t>
      </w:r>
    </w:p>
    <w:p w:rsidR="00A5748C" w:rsidRPr="006C113D" w:rsidRDefault="00A5748C" w:rsidP="00744A95">
      <w:pPr>
        <w:ind w:firstLineChars="100" w:firstLine="28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2.语言要求：</w:t>
      </w:r>
    </w:p>
    <w:p w:rsidR="00A5748C" w:rsidRPr="006C113D" w:rsidRDefault="00A5748C" w:rsidP="00A5748C">
      <w:pPr>
        <w:rPr>
          <w:rFonts w:asciiTheme="minorEastAsia" w:hAnsiTheme="minorEastAsia"/>
          <w:sz w:val="28"/>
          <w:szCs w:val="28"/>
          <w:shd w:val="clear" w:color="auto" w:fill="FFFFFF"/>
        </w:rPr>
      </w:pP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 </w:t>
      </w:r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　</w:t>
      </w:r>
      <w:r w:rsid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 </w:t>
      </w:r>
      <w:r w:rsidR="00C422C4">
        <w:rPr>
          <w:rFonts w:asciiTheme="minorEastAsia" w:hAnsiTheme="minorEastAsia" w:hint="eastAsia"/>
          <w:sz w:val="28"/>
          <w:szCs w:val="28"/>
          <w:shd w:val="clear" w:color="auto" w:fill="FFFFFF"/>
        </w:rPr>
        <w:t>1)</w:t>
      </w: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汉语授课：汉语需达到HSK4级或以上水平。</w:t>
      </w:r>
    </w:p>
    <w:p w:rsidR="006C113D" w:rsidRDefault="00A5748C" w:rsidP="006C113D">
      <w:pPr>
        <w:ind w:left="1960" w:hangingChars="700" w:hanging="1960"/>
        <w:rPr>
          <w:rFonts w:asciiTheme="minorEastAsia" w:hAnsiTheme="minorEastAsia"/>
          <w:sz w:val="28"/>
          <w:szCs w:val="28"/>
          <w:shd w:val="clear" w:color="auto" w:fill="FFFFFF"/>
        </w:rPr>
      </w:pP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 </w:t>
      </w:r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　</w:t>
      </w:r>
      <w:r w:rsid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 xml:space="preserve"> </w:t>
      </w:r>
      <w:r w:rsidR="00C422C4">
        <w:rPr>
          <w:rFonts w:asciiTheme="minorEastAsia" w:hAnsiTheme="minorEastAsia" w:hint="eastAsia"/>
          <w:sz w:val="28"/>
          <w:szCs w:val="28"/>
          <w:shd w:val="clear" w:color="auto" w:fill="FFFFFF"/>
        </w:rPr>
        <w:t>2)</w:t>
      </w:r>
      <w:r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英语授课：</w:t>
      </w:r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申请者需有足够的英语水平：母语为英语；或托福不低于80分，</w:t>
      </w:r>
      <w:proofErr w:type="gramStart"/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雅思不</w:t>
      </w:r>
      <w:proofErr w:type="gramEnd"/>
      <w:r w:rsidR="00744A95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低于6.5分</w:t>
      </w:r>
      <w:r w:rsidR="006C113D" w:rsidRPr="006C113D">
        <w:rPr>
          <w:rFonts w:asciiTheme="minorEastAsia" w:hAnsiTheme="minorEastAsia" w:hint="eastAsia"/>
          <w:sz w:val="28"/>
          <w:szCs w:val="28"/>
          <w:shd w:val="clear" w:color="auto" w:fill="FFFFFF"/>
        </w:rPr>
        <w:t>。</w:t>
      </w:r>
    </w:p>
    <w:p w:rsidR="006C113D" w:rsidRPr="006C113D" w:rsidRDefault="006C113D" w:rsidP="006C113D">
      <w:pPr>
        <w:ind w:left="1960" w:hangingChars="700" w:hanging="1960"/>
        <w:rPr>
          <w:rFonts w:asciiTheme="minorEastAsia" w:hAnsiTheme="minorEastAsia"/>
          <w:sz w:val="28"/>
          <w:szCs w:val="28"/>
          <w:shd w:val="clear" w:color="auto" w:fill="FFFFFF"/>
        </w:rPr>
      </w:pPr>
    </w:p>
    <w:p w:rsidR="00744A95" w:rsidRDefault="00744A95" w:rsidP="00A57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Eligibility for applicants of Faculty of Earth Resources:</w:t>
      </w:r>
    </w:p>
    <w:p w:rsidR="00744A95" w:rsidRPr="00744A95" w:rsidRDefault="00744A95" w:rsidP="00A5748C">
      <w:pPr>
        <w:rPr>
          <w:rFonts w:ascii="Times New Roman" w:hAnsi="Times New Roman" w:cs="Times New Roman"/>
          <w:sz w:val="28"/>
          <w:szCs w:val="28"/>
        </w:rPr>
      </w:pPr>
      <w:r w:rsidRPr="00744A95">
        <w:rPr>
          <w:rFonts w:ascii="Times New Roman" w:hAnsi="Times New Roman" w:cs="Times New Roman"/>
          <w:sz w:val="28"/>
          <w:szCs w:val="28"/>
        </w:rPr>
        <w:t>1.</w:t>
      </w:r>
      <w:r w:rsidR="006C113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744A95">
        <w:rPr>
          <w:rFonts w:ascii="Times New Roman" w:hAnsi="Times New Roman" w:cs="Times New Roman"/>
          <w:sz w:val="28"/>
          <w:szCs w:val="28"/>
        </w:rPr>
        <w:t>Pass the interview of the faculty</w:t>
      </w:r>
      <w:r w:rsidR="00C422C4">
        <w:rPr>
          <w:rFonts w:ascii="Times New Roman" w:hAnsi="Times New Roman" w:cs="Times New Roman" w:hint="eastAsia"/>
          <w:sz w:val="28"/>
          <w:szCs w:val="28"/>
        </w:rPr>
        <w:t>.</w:t>
      </w:r>
    </w:p>
    <w:p w:rsidR="00744A95" w:rsidRPr="006C113D" w:rsidRDefault="00744A95" w:rsidP="00A5748C">
      <w:pPr>
        <w:rPr>
          <w:rFonts w:ascii="Times New Roman" w:hAnsi="Times New Roman" w:cs="Times New Roman"/>
          <w:bCs/>
          <w:sz w:val="28"/>
          <w:szCs w:val="28"/>
        </w:rPr>
      </w:pPr>
      <w:r w:rsidRPr="006C113D">
        <w:rPr>
          <w:rFonts w:ascii="Times New Roman" w:hAnsi="Times New Roman" w:cs="Times New Roman"/>
          <w:bCs/>
          <w:sz w:val="28"/>
          <w:szCs w:val="28"/>
        </w:rPr>
        <w:t>2. Language Proficiency:</w:t>
      </w:r>
    </w:p>
    <w:p w:rsidR="00A5748C" w:rsidRPr="006C113D" w:rsidRDefault="00C422C4" w:rsidP="006C113D">
      <w:pPr>
        <w:ind w:firstLineChars="100" w:firstLine="2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hint="eastAsia"/>
          <w:bCs/>
          <w:sz w:val="28"/>
          <w:szCs w:val="28"/>
        </w:rPr>
        <w:t xml:space="preserve">1) </w:t>
      </w:r>
      <w:r w:rsidR="00A5748C" w:rsidRPr="006C113D">
        <w:rPr>
          <w:rFonts w:ascii="Times New Roman" w:hAnsi="Times New Roman" w:cs="Times New Roman"/>
          <w:bCs/>
          <w:sz w:val="28"/>
          <w:szCs w:val="28"/>
        </w:rPr>
        <w:t>Chinese-taught Programs:</w:t>
      </w:r>
    </w:p>
    <w:p w:rsidR="00A5748C" w:rsidRPr="006C113D" w:rsidRDefault="00C422C4" w:rsidP="00C422C4">
      <w:pPr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O</w:t>
      </w:r>
      <w:r w:rsidRPr="00744A95">
        <w:rPr>
          <w:rFonts w:ascii="Times New Roman" w:hAnsi="Times New Roman" w:cs="Times New Roman"/>
          <w:sz w:val="28"/>
          <w:szCs w:val="28"/>
        </w:rPr>
        <w:t xml:space="preserve">fficially recognized </w:t>
      </w:r>
      <w:r>
        <w:rPr>
          <w:rFonts w:ascii="Times New Roman" w:hAnsi="Times New Roman" w:cs="Times New Roman" w:hint="eastAsia"/>
          <w:sz w:val="28"/>
          <w:szCs w:val="28"/>
        </w:rPr>
        <w:t xml:space="preserve">Chinese </w:t>
      </w:r>
      <w:r>
        <w:rPr>
          <w:rFonts w:ascii="Times New Roman" w:hAnsi="Times New Roman" w:cs="Times New Roman"/>
          <w:sz w:val="28"/>
          <w:szCs w:val="28"/>
        </w:rPr>
        <w:t>proficiency</w:t>
      </w:r>
      <w:r w:rsidRPr="00744A95">
        <w:rPr>
          <w:rFonts w:ascii="Times New Roman" w:hAnsi="Times New Roman" w:cs="Times New Roman"/>
          <w:sz w:val="28"/>
          <w:szCs w:val="28"/>
        </w:rPr>
        <w:t xml:space="preserve"> certificate</w:t>
      </w:r>
      <w:r>
        <w:rPr>
          <w:rFonts w:ascii="Times New Roman" w:hAnsi="Times New Roman" w:cs="Times New Roman" w:hint="eastAsia"/>
          <w:sz w:val="28"/>
          <w:szCs w:val="28"/>
        </w:rPr>
        <w:t>:</w:t>
      </w:r>
      <w:r w:rsidRPr="006C113D">
        <w:rPr>
          <w:rFonts w:ascii="Times New Roman" w:hAnsi="Times New Roman" w:cs="Times New Roman"/>
          <w:sz w:val="28"/>
          <w:szCs w:val="28"/>
        </w:rPr>
        <w:t xml:space="preserve"> </w:t>
      </w:r>
      <w:r w:rsidR="00A5748C" w:rsidRPr="006C113D">
        <w:rPr>
          <w:rFonts w:ascii="Times New Roman" w:hAnsi="Times New Roman" w:cs="Times New Roman"/>
          <w:sz w:val="28"/>
          <w:szCs w:val="28"/>
        </w:rPr>
        <w:t>HSK 4 or above</w:t>
      </w:r>
      <w:r w:rsidR="006C113D">
        <w:rPr>
          <w:rFonts w:ascii="Times New Roman" w:hAnsi="Times New Roman" w:cs="Times New Roman" w:hint="eastAsia"/>
          <w:sz w:val="28"/>
          <w:szCs w:val="28"/>
        </w:rPr>
        <w:t>.</w:t>
      </w:r>
      <w:r w:rsidR="00A5748C" w:rsidRPr="006C1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48C" w:rsidRPr="006C113D" w:rsidRDefault="00C422C4" w:rsidP="006C113D">
      <w:pPr>
        <w:ind w:firstLineChars="100" w:firstLine="2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hint="eastAsia"/>
          <w:bCs/>
          <w:sz w:val="28"/>
          <w:szCs w:val="28"/>
        </w:rPr>
        <w:t xml:space="preserve">2) </w:t>
      </w:r>
      <w:r w:rsidR="00A5748C" w:rsidRPr="006C113D">
        <w:rPr>
          <w:rFonts w:ascii="Times New Roman" w:hAnsi="Times New Roman" w:cs="Times New Roman"/>
          <w:bCs/>
          <w:sz w:val="28"/>
          <w:szCs w:val="28"/>
        </w:rPr>
        <w:t>English-taught Programs:</w:t>
      </w:r>
    </w:p>
    <w:p w:rsidR="00A5748C" w:rsidRPr="00744A95" w:rsidRDefault="00A5748C" w:rsidP="00C422C4">
      <w:pPr>
        <w:ind w:leftChars="150" w:left="315"/>
        <w:rPr>
          <w:rFonts w:ascii="Times New Roman" w:hAnsi="Times New Roman" w:cs="Times New Roman"/>
          <w:sz w:val="28"/>
          <w:szCs w:val="28"/>
        </w:rPr>
      </w:pPr>
      <w:r w:rsidRPr="00744A95">
        <w:rPr>
          <w:rFonts w:ascii="Times New Roman" w:hAnsi="Times New Roman" w:cs="Times New Roman"/>
          <w:sz w:val="28"/>
          <w:szCs w:val="28"/>
        </w:rPr>
        <w:t>Applicants</w:t>
      </w:r>
      <w:r w:rsidR="00744A95" w:rsidRPr="00744A95">
        <w:rPr>
          <w:rFonts w:ascii="Times New Roman" w:hAnsi="Times New Roman" w:cs="Times New Roman"/>
          <w:sz w:val="28"/>
          <w:szCs w:val="28"/>
        </w:rPr>
        <w:t xml:space="preserve"> </w:t>
      </w:r>
      <w:r w:rsidRPr="00744A95">
        <w:rPr>
          <w:rFonts w:ascii="Times New Roman" w:hAnsi="Times New Roman" w:cs="Times New Roman"/>
          <w:sz w:val="28"/>
          <w:szCs w:val="28"/>
        </w:rPr>
        <w:t xml:space="preserve">first language is English or Applicants with officially recognized language certificate: TOEFL </w:t>
      </w:r>
      <w:r w:rsidRPr="00744A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&gt;</w:t>
      </w:r>
      <w:r w:rsidRPr="00744A95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80</w:t>
      </w:r>
      <w:r w:rsidRPr="00744A95">
        <w:rPr>
          <w:rFonts w:ascii="Times New Roman" w:hAnsi="Times New Roman" w:cs="Times New Roman"/>
          <w:sz w:val="28"/>
          <w:szCs w:val="28"/>
        </w:rPr>
        <w:t xml:space="preserve">, IELTS </w:t>
      </w:r>
      <w:r w:rsidRPr="00744A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&gt;</w:t>
      </w:r>
      <w:r w:rsidRPr="00744A95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C113D">
        <w:rPr>
          <w:rFonts w:ascii="Times New Roman" w:hAnsi="Times New Roman" w:cs="Times New Roman"/>
          <w:sz w:val="28"/>
          <w:szCs w:val="28"/>
        </w:rPr>
        <w:t>6.5</w:t>
      </w:r>
      <w:r w:rsidR="006C113D">
        <w:rPr>
          <w:rFonts w:ascii="Times New Roman" w:hAnsi="Times New Roman" w:cs="Times New Roman" w:hint="eastAsia"/>
          <w:sz w:val="28"/>
          <w:szCs w:val="28"/>
        </w:rPr>
        <w:t>.</w:t>
      </w:r>
    </w:p>
    <w:sectPr w:rsidR="00A5748C" w:rsidRPr="00744A95" w:rsidSect="006C0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D62" w:rsidRDefault="007A4D62" w:rsidP="00A5748C">
      <w:r>
        <w:separator/>
      </w:r>
    </w:p>
  </w:endnote>
  <w:endnote w:type="continuationSeparator" w:id="0">
    <w:p w:rsidR="007A4D62" w:rsidRDefault="007A4D62" w:rsidP="00A57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D62" w:rsidRDefault="007A4D62" w:rsidP="00A5748C">
      <w:r>
        <w:separator/>
      </w:r>
    </w:p>
  </w:footnote>
  <w:footnote w:type="continuationSeparator" w:id="0">
    <w:p w:rsidR="007A4D62" w:rsidRDefault="007A4D62" w:rsidP="00A574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748C"/>
    <w:rsid w:val="003E5CD1"/>
    <w:rsid w:val="006C0648"/>
    <w:rsid w:val="006C113D"/>
    <w:rsid w:val="00702096"/>
    <w:rsid w:val="00744A95"/>
    <w:rsid w:val="007A4D62"/>
    <w:rsid w:val="009055CC"/>
    <w:rsid w:val="00A37702"/>
    <w:rsid w:val="00A5748C"/>
    <w:rsid w:val="00C422C4"/>
    <w:rsid w:val="00C92B67"/>
    <w:rsid w:val="00E9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7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74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7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748C"/>
    <w:rPr>
      <w:sz w:val="18"/>
      <w:szCs w:val="18"/>
    </w:rPr>
  </w:style>
  <w:style w:type="character" w:customStyle="1" w:styleId="apple-converted-space">
    <w:name w:val="apple-converted-space"/>
    <w:basedOn w:val="a0"/>
    <w:rsid w:val="00A57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</Words>
  <Characters>412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Siyuan Wu</dc:creator>
  <cp:keywords/>
  <dc:description/>
  <cp:lastModifiedBy>Siyuan Wu</cp:lastModifiedBy>
  <cp:revision>3</cp:revision>
  <dcterms:created xsi:type="dcterms:W3CDTF">2017-01-22T07:25:00Z</dcterms:created>
  <dcterms:modified xsi:type="dcterms:W3CDTF">2017-01-22T07:57:00Z</dcterms:modified>
</cp:coreProperties>
</file>